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2081"/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1417"/>
        <w:gridCol w:w="1418"/>
        <w:gridCol w:w="1559"/>
      </w:tblGrid>
      <w:tr w:rsidR="00F764CE" w:rsidRPr="00DA450A" w:rsidTr="00DD491D">
        <w:trPr>
          <w:tblHeader/>
        </w:trPr>
        <w:tc>
          <w:tcPr>
            <w:tcW w:w="846" w:type="dxa"/>
            <w:vMerge w:val="restart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Nº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CRITERIO</w:t>
            </w:r>
          </w:p>
        </w:tc>
        <w:tc>
          <w:tcPr>
            <w:tcW w:w="4394" w:type="dxa"/>
            <w:gridSpan w:val="3"/>
            <w:shd w:val="clear" w:color="auto" w:fill="D9D9D9" w:themeFill="background1" w:themeFillShade="D9"/>
            <w:vAlign w:val="center"/>
          </w:tcPr>
          <w:p w:rsidR="00F764CE" w:rsidRPr="00DA450A" w:rsidRDefault="00F764CE" w:rsidP="00336A6D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336A6D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CUMPLE</w:t>
            </w:r>
            <w:r w:rsidR="00E838C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 </w:t>
            </w:r>
            <w:r w:rsidRPr="00336A6D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/</w:t>
            </w:r>
            <w:r w:rsidR="00E838C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 </w:t>
            </w:r>
            <w:r w:rsidRPr="00336A6D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NO CUMPLE</w:t>
            </w:r>
          </w:p>
        </w:tc>
      </w:tr>
      <w:tr w:rsidR="00F764CE" w:rsidRPr="00DA450A" w:rsidTr="00DD491D">
        <w:trPr>
          <w:trHeight w:val="878"/>
          <w:tblHeader/>
        </w:trPr>
        <w:tc>
          <w:tcPr>
            <w:tcW w:w="846" w:type="dxa"/>
            <w:vMerge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PROPUESTA TÉCNICA.- 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F764CE" w:rsidRPr="00DA450A" w:rsidRDefault="00F764CE" w:rsidP="00B03313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1.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764CE" w:rsidRPr="00DA450A" w:rsidRDefault="00F764CE" w:rsidP="005F0B39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¿Los objetivos contemplados en la propuesta son los mismos a los establecidos en los TDR´s?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F764CE" w:rsidRPr="00870051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764CE" w:rsidRPr="00870051" w:rsidRDefault="00F764CE" w:rsidP="00C94C05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una Propuesta Técnica de</w:t>
            </w: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trabajo,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considera el Hito 1 y el Hito 2, según el cronograma de las fechas.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764CE" w:rsidRPr="000E0C22" w:rsidRDefault="00F764CE" w:rsidP="00C94C05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La Propuesta Técnica contempla los análisis de aguas potables de Estaciones de GTB. Según </w:t>
            </w:r>
            <w:r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>l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a Tabla 1.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2.2.2</w:t>
            </w:r>
          </w:p>
        </w:tc>
        <w:tc>
          <w:tcPr>
            <w:tcW w:w="4111" w:type="dxa"/>
            <w:vAlign w:val="center"/>
          </w:tcPr>
          <w:p w:rsidR="00F764CE" w:rsidRPr="00DA450A" w:rsidRDefault="00F764CE" w:rsidP="00C94C05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La Propuesta Técnica contempla los análisis de aguas potables de Porterías de GTB. Según</w:t>
            </w:r>
            <w:r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 l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a Tabla 2.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2.2.3</w:t>
            </w:r>
          </w:p>
        </w:tc>
        <w:tc>
          <w:tcPr>
            <w:tcW w:w="4111" w:type="dxa"/>
            <w:vAlign w:val="center"/>
          </w:tcPr>
          <w:p w:rsidR="00F764CE" w:rsidRPr="00DA450A" w:rsidRDefault="00F764CE" w:rsidP="00C94C05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La Propuesta Técnica contempla los análisis de aguas de cruces de ríos indicados en la tabla 3. 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</w:t>
            </w:r>
          </w:p>
        </w:tc>
        <w:tc>
          <w:tcPr>
            <w:tcW w:w="4111" w:type="dxa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que GTB le entregara las muestras bajo los protocolos del Laboratorio adjudicado.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2.3.1</w:t>
            </w:r>
          </w:p>
        </w:tc>
        <w:tc>
          <w:tcPr>
            <w:tcW w:w="4111" w:type="dxa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la propuesta técnica del Laboratorio adjudicado que proporcionara todo el material de muestreo según el tipo de análisis requerido por GTB.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2.3.2</w:t>
            </w:r>
          </w:p>
        </w:tc>
        <w:tc>
          <w:tcPr>
            <w:tcW w:w="4111" w:type="dxa"/>
            <w:vAlign w:val="center"/>
          </w:tcPr>
          <w:p w:rsidR="00F764CE" w:rsidRDefault="00F764CE" w:rsidP="00D62B6E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la propuesta técnica del Laboratorio adjudicado que entregara un informe por cada muestra entregada por GTB.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solid" w:color="808080" w:themeColor="background1" w:themeShade="80" w:fill="auto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PLAZOS.-</w:t>
            </w:r>
          </w:p>
        </w:tc>
        <w:tc>
          <w:tcPr>
            <w:tcW w:w="1417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48359D" w:rsidRDefault="00F764CE" w:rsidP="005F0B39">
            <w:pPr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>2.2.3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64CE" w:rsidRPr="0048359D" w:rsidRDefault="00F764CE" w:rsidP="00F422E0">
            <w:pPr>
              <w:jc w:val="both"/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El Laboratorio adjudicado contempla los tiempos de primer semestre y segundo semestre para la entrega de los resultados según los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HITOS</w:t>
            </w: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1 y 2.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</w:t>
            </w:r>
          </w:p>
        </w:tc>
        <w:tc>
          <w:tcPr>
            <w:tcW w:w="4111" w:type="dxa"/>
            <w:shd w:val="solid" w:color="808080" w:themeColor="background1" w:themeShade="80" w:fill="808080" w:themeFill="background1" w:themeFillShade="80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REQUISITOS LEGALES</w:t>
            </w:r>
          </w:p>
        </w:tc>
        <w:tc>
          <w:tcPr>
            <w:tcW w:w="1417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682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4111" w:type="dxa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Licencia ambiental (AOP), vigente.?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4111" w:type="dxa"/>
            <w:vAlign w:val="center"/>
          </w:tcPr>
          <w:p w:rsidR="00F764CE" w:rsidRDefault="00F764CE" w:rsidP="00155C20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Licencia para actividades con sustancias peligrosas (LASP), vigente.?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694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4111" w:type="dxa"/>
            <w:vAlign w:val="center"/>
          </w:tcPr>
          <w:p w:rsidR="00F764CE" w:rsidRDefault="00F764CE" w:rsidP="00155C20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Certificación en Acreditación en ISO-17025 (Nacional) de la DTA de IBMETRO, vigente.?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shd w:val="solid" w:color="808080" w:themeColor="background1" w:themeShade="80" w:fill="auto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shd w:val="solid" w:color="808080" w:themeColor="background1" w:themeShade="80" w:fill="auto"/>
            <w:vAlign w:val="center"/>
          </w:tcPr>
          <w:p w:rsidR="00F764CE" w:rsidRPr="00155C20" w:rsidRDefault="00F764CE" w:rsidP="0001786C">
            <w:pPr>
              <w:jc w:val="both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155C20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PERSONAL.-</w:t>
            </w:r>
          </w:p>
        </w:tc>
        <w:tc>
          <w:tcPr>
            <w:tcW w:w="1417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3.2</w:t>
            </w:r>
          </w:p>
        </w:tc>
        <w:tc>
          <w:tcPr>
            <w:tcW w:w="4111" w:type="dxa"/>
            <w:vAlign w:val="center"/>
          </w:tcPr>
          <w:p w:rsidR="00F764CE" w:rsidRDefault="00F764CE" w:rsidP="00336A6D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respaldo del personal calificado de Laboratorio que realizara los ensayos?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4957" w:type="dxa"/>
            <w:gridSpan w:val="2"/>
            <w:shd w:val="solid" w:color="808080" w:themeColor="background1" w:themeShade="80" w:fill="808080" w:themeFill="background1" w:themeFillShade="80"/>
            <w:vAlign w:val="center"/>
          </w:tcPr>
          <w:p w:rsidR="00F764CE" w:rsidRPr="00384110" w:rsidRDefault="00F764CE" w:rsidP="00155C2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84110">
              <w:rPr>
                <w:rFonts w:ascii="Arial Narrow" w:hAnsi="Arial Narrow" w:cs="Arial"/>
                <w:b/>
                <w:sz w:val="20"/>
                <w:szCs w:val="20"/>
              </w:rPr>
              <w:t>RESULTADO.-</w:t>
            </w:r>
          </w:p>
        </w:tc>
        <w:tc>
          <w:tcPr>
            <w:tcW w:w="1417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D491D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D491D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D491D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</w:tbl>
    <w:p w:rsidR="00737CFE" w:rsidRPr="00DA450A" w:rsidRDefault="00737CFE" w:rsidP="00737CFE">
      <w:pPr>
        <w:tabs>
          <w:tab w:val="left" w:pos="3525"/>
        </w:tabs>
        <w:rPr>
          <w:sz w:val="18"/>
          <w:szCs w:val="18"/>
          <w:lang w:val="es-ES"/>
        </w:rPr>
      </w:pPr>
      <w:r w:rsidRPr="00DA450A">
        <w:rPr>
          <w:sz w:val="18"/>
          <w:szCs w:val="18"/>
          <w:lang w:val="es-ES"/>
        </w:rPr>
        <w:tab/>
        <w:t xml:space="preserve">  </w:t>
      </w:r>
    </w:p>
    <w:sectPr w:rsidR="00737CFE" w:rsidRPr="00DA450A" w:rsidSect="00472402">
      <w:headerReference w:type="default" r:id="rId7"/>
      <w:footerReference w:type="default" r:id="rId8"/>
      <w:pgSz w:w="12240" w:h="15840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49" w:rsidRDefault="00516C49" w:rsidP="00303659">
      <w:pPr>
        <w:spacing w:after="0" w:line="240" w:lineRule="auto"/>
      </w:pPr>
      <w:r>
        <w:separator/>
      </w:r>
    </w:p>
  </w:endnote>
  <w:endnote w:type="continuationSeparator" w:id="0">
    <w:p w:rsidR="00516C49" w:rsidRDefault="00516C49" w:rsidP="0030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altName w:val="Times New Roman"/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750823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97D02" w:rsidRDefault="00347607" w:rsidP="00347607">
        <w:pPr>
          <w:pStyle w:val="Piedepgina"/>
          <w:jc w:val="right"/>
        </w:pPr>
        <w:r w:rsidRPr="00347607">
          <w:rPr>
            <w:sz w:val="16"/>
            <w:szCs w:val="16"/>
          </w:rPr>
          <w:t xml:space="preserve">Página </w:t>
        </w:r>
        <w:r w:rsidR="00C97D02" w:rsidRPr="00347607">
          <w:rPr>
            <w:sz w:val="16"/>
            <w:szCs w:val="16"/>
          </w:rPr>
          <w:fldChar w:fldCharType="begin"/>
        </w:r>
        <w:r w:rsidR="00C97D02" w:rsidRPr="00347607">
          <w:rPr>
            <w:sz w:val="16"/>
            <w:szCs w:val="16"/>
          </w:rPr>
          <w:instrText>PAGE   \* MERGEFORMAT</w:instrText>
        </w:r>
        <w:r w:rsidR="00C97D02" w:rsidRPr="00347607">
          <w:rPr>
            <w:sz w:val="16"/>
            <w:szCs w:val="16"/>
          </w:rPr>
          <w:fldChar w:fldCharType="separate"/>
        </w:r>
        <w:r w:rsidR="00E838CA" w:rsidRPr="00E838CA">
          <w:rPr>
            <w:noProof/>
            <w:sz w:val="16"/>
            <w:szCs w:val="16"/>
            <w:lang w:val="es-ES"/>
          </w:rPr>
          <w:t>1</w:t>
        </w:r>
        <w:r w:rsidR="00C97D02" w:rsidRPr="00347607">
          <w:rPr>
            <w:sz w:val="16"/>
            <w:szCs w:val="16"/>
          </w:rPr>
          <w:fldChar w:fldCharType="end"/>
        </w:r>
        <w:r w:rsidRPr="00347607">
          <w:rPr>
            <w:sz w:val="16"/>
            <w:szCs w:val="16"/>
          </w:rPr>
          <w:t xml:space="preserve"> de </w:t>
        </w:r>
        <w:r w:rsidR="00384110">
          <w:rPr>
            <w:sz w:val="16"/>
            <w:szCs w:val="16"/>
          </w:rPr>
          <w:t>2</w:t>
        </w:r>
      </w:p>
    </w:sdtContent>
  </w:sdt>
  <w:p w:rsidR="00C97D02" w:rsidRDefault="00C97D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49" w:rsidRDefault="00516C49" w:rsidP="00303659">
      <w:pPr>
        <w:spacing w:after="0" w:line="240" w:lineRule="auto"/>
      </w:pPr>
      <w:r>
        <w:separator/>
      </w:r>
    </w:p>
  </w:footnote>
  <w:footnote w:type="continuationSeparator" w:id="0">
    <w:p w:rsidR="00516C49" w:rsidRDefault="00516C49" w:rsidP="0030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9"/>
      <w:gridCol w:w="6705"/>
      <w:gridCol w:w="954"/>
    </w:tblGrid>
    <w:tr w:rsidR="00303659" w:rsidRPr="00150024" w:rsidTr="00445E79">
      <w:trPr>
        <w:cantSplit/>
        <w:trHeight w:val="567"/>
        <w:jc w:val="center"/>
      </w:trPr>
      <w:tc>
        <w:tcPr>
          <w:tcW w:w="921" w:type="pct"/>
          <w:vMerge w:val="restart"/>
          <w:vAlign w:val="center"/>
        </w:tcPr>
        <w:p w:rsidR="002054C4" w:rsidRDefault="002054C4" w:rsidP="00150024">
          <w:pPr>
            <w:spacing w:after="0" w:line="240" w:lineRule="atLeast"/>
            <w:rPr>
              <w:rFonts w:ascii="Arial" w:hAnsi="Arial" w:cs="Arial"/>
              <w:b/>
              <w:smallCaps/>
              <w:sz w:val="20"/>
              <w:szCs w:val="20"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9264" behindDoc="0" locked="0" layoutInCell="1" allowOverlap="1" wp14:anchorId="19BD2693" wp14:editId="087D99BE">
                <wp:simplePos x="0" y="0"/>
                <wp:positionH relativeFrom="column">
                  <wp:posOffset>-36830</wp:posOffset>
                </wp:positionH>
                <wp:positionV relativeFrom="paragraph">
                  <wp:posOffset>-3175</wp:posOffset>
                </wp:positionV>
                <wp:extent cx="1079500" cy="660400"/>
                <wp:effectExtent l="0" t="0" r="6350" b="6350"/>
                <wp:wrapNone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TB color fondo blan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0" cy="66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03659" w:rsidRPr="002054C4" w:rsidRDefault="00303659" w:rsidP="002054C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71" w:type="pct"/>
          <w:vAlign w:val="center"/>
        </w:tcPr>
        <w:p w:rsidR="00303659" w:rsidRPr="002854B7" w:rsidRDefault="00B47D3E" w:rsidP="00F6259F">
          <w:pPr>
            <w:pStyle w:val="Default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854B7">
            <w:rPr>
              <w:rFonts w:ascii="Arial" w:hAnsi="Arial" w:cs="Arial"/>
              <w:b/>
              <w:bCs/>
              <w:sz w:val="18"/>
              <w:szCs w:val="18"/>
            </w:rPr>
            <w:t>MATRIZ</w:t>
          </w:r>
          <w:r w:rsidR="00303659" w:rsidRPr="002854B7">
            <w:rPr>
              <w:rFonts w:ascii="Arial" w:hAnsi="Arial" w:cs="Arial"/>
              <w:b/>
              <w:bCs/>
              <w:sz w:val="18"/>
              <w:szCs w:val="18"/>
            </w:rPr>
            <w:t xml:space="preserve"> DE </w:t>
          </w:r>
          <w:r w:rsidR="00F23FCE" w:rsidRPr="002854B7">
            <w:rPr>
              <w:rFonts w:ascii="Arial" w:hAnsi="Arial" w:cs="Arial"/>
              <w:b/>
              <w:bCs/>
              <w:sz w:val="18"/>
              <w:szCs w:val="18"/>
            </w:rPr>
            <w:t>EVALUACIÓN</w:t>
          </w:r>
          <w:r w:rsidR="00303659" w:rsidRPr="002854B7">
            <w:rPr>
              <w:rFonts w:ascii="Arial" w:hAnsi="Arial" w:cs="Arial"/>
              <w:b/>
              <w:bCs/>
              <w:sz w:val="18"/>
              <w:szCs w:val="18"/>
            </w:rPr>
            <w:t xml:space="preserve"> DE PROPUESTAS</w:t>
          </w:r>
        </w:p>
      </w:tc>
      <w:tc>
        <w:tcPr>
          <w:tcW w:w="508" w:type="pct"/>
          <w:vAlign w:val="center"/>
        </w:tcPr>
        <w:p w:rsidR="00303659" w:rsidRPr="002854B7" w:rsidRDefault="00741055" w:rsidP="002A6481">
          <w:pPr>
            <w:pStyle w:val="Encabezado"/>
            <w:ind w:right="57"/>
            <w:jc w:val="center"/>
            <w:rPr>
              <w:rFonts w:ascii="Arial" w:hAnsi="Arial" w:cs="Arial"/>
              <w:b/>
              <w:sz w:val="18"/>
              <w:szCs w:val="18"/>
              <w:lang w:val="en-US"/>
            </w:rPr>
          </w:pPr>
          <w:r>
            <w:rPr>
              <w:rFonts w:ascii="Arial" w:hAnsi="Arial" w:cs="Arial"/>
              <w:b/>
              <w:sz w:val="18"/>
              <w:szCs w:val="18"/>
            </w:rPr>
            <w:t>Marzo</w:t>
          </w:r>
          <w:r w:rsidR="002854B7" w:rsidRPr="0074105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E838CA">
            <w:rPr>
              <w:rFonts w:ascii="Arial" w:hAnsi="Arial" w:cs="Arial"/>
              <w:b/>
              <w:sz w:val="18"/>
              <w:szCs w:val="18"/>
              <w:lang w:val="en-US"/>
            </w:rPr>
            <w:t>2025</w:t>
          </w:r>
        </w:p>
      </w:tc>
    </w:tr>
    <w:tr w:rsidR="00303659" w:rsidRPr="00150024" w:rsidTr="00445E79">
      <w:trPr>
        <w:cantSplit/>
        <w:trHeight w:val="567"/>
        <w:jc w:val="center"/>
      </w:trPr>
      <w:tc>
        <w:tcPr>
          <w:tcW w:w="921" w:type="pct"/>
          <w:vMerge/>
          <w:vAlign w:val="center"/>
        </w:tcPr>
        <w:p w:rsidR="00303659" w:rsidRPr="00150024" w:rsidRDefault="00303659" w:rsidP="00303659">
          <w:pPr>
            <w:keepNext/>
            <w:keepLines/>
            <w:spacing w:before="240" w:line="240" w:lineRule="atLeast"/>
            <w:jc w:val="center"/>
            <w:outlineLvl w:val="0"/>
            <w:rPr>
              <w:rFonts w:ascii="Arial" w:hAnsi="Arial" w:cs="Arial"/>
              <w:b/>
              <w:smallCaps/>
              <w:noProof/>
              <w:sz w:val="20"/>
              <w:szCs w:val="20"/>
              <w:lang w:val="en-US"/>
            </w:rPr>
          </w:pPr>
        </w:p>
      </w:tc>
      <w:tc>
        <w:tcPr>
          <w:tcW w:w="3571" w:type="pct"/>
          <w:vAlign w:val="center"/>
        </w:tcPr>
        <w:p w:rsidR="00303659" w:rsidRPr="002854B7" w:rsidRDefault="002054C4" w:rsidP="00906721">
          <w:pPr>
            <w:pStyle w:val="Encabezado"/>
            <w:jc w:val="center"/>
            <w:rPr>
              <w:rFonts w:ascii="Arial" w:hAnsi="Arial" w:cs="Arial"/>
              <w:b/>
              <w:smallCaps/>
              <w:sz w:val="18"/>
              <w:szCs w:val="18"/>
            </w:rPr>
          </w:pPr>
          <w:r w:rsidRPr="002054C4">
            <w:rPr>
              <w:rFonts w:ascii="Arial" w:hAnsi="Arial" w:cs="Arial"/>
              <w:b/>
              <w:sz w:val="18"/>
            </w:rPr>
            <w:t>Servicio de Análisis de Agua 1er</w:t>
          </w:r>
          <w:r w:rsidR="00F23FCE">
            <w:rPr>
              <w:rFonts w:ascii="Arial" w:hAnsi="Arial" w:cs="Arial"/>
              <w:b/>
              <w:sz w:val="18"/>
            </w:rPr>
            <w:t>.</w:t>
          </w:r>
          <w:r w:rsidRPr="002054C4">
            <w:rPr>
              <w:rFonts w:ascii="Arial" w:hAnsi="Arial" w:cs="Arial"/>
              <w:b/>
              <w:sz w:val="18"/>
            </w:rPr>
            <w:t xml:space="preserve"> y 2do</w:t>
          </w:r>
          <w:r w:rsidR="00F23FCE">
            <w:rPr>
              <w:rFonts w:ascii="Arial" w:hAnsi="Arial" w:cs="Arial"/>
              <w:b/>
              <w:sz w:val="18"/>
            </w:rPr>
            <w:t>.</w:t>
          </w:r>
          <w:r w:rsidR="00E838CA">
            <w:rPr>
              <w:rFonts w:ascii="Arial" w:hAnsi="Arial" w:cs="Arial"/>
              <w:b/>
              <w:sz w:val="18"/>
            </w:rPr>
            <w:t xml:space="preserve"> semestre Gestión  2025</w:t>
          </w:r>
        </w:p>
      </w:tc>
      <w:tc>
        <w:tcPr>
          <w:tcW w:w="508" w:type="pct"/>
          <w:vAlign w:val="center"/>
        </w:tcPr>
        <w:p w:rsidR="00303659" w:rsidRPr="002854B7" w:rsidRDefault="00303659" w:rsidP="00384110">
          <w:pPr>
            <w:pStyle w:val="Encabezado"/>
            <w:ind w:right="57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:rsidR="00303659" w:rsidRPr="00150024" w:rsidRDefault="00303659">
    <w:pPr>
      <w:pStyle w:val="Encabezad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603C"/>
    <w:multiLevelType w:val="hybridMultilevel"/>
    <w:tmpl w:val="01DCA0DE"/>
    <w:lvl w:ilvl="0" w:tplc="C508611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734C"/>
    <w:multiLevelType w:val="hybridMultilevel"/>
    <w:tmpl w:val="D6041404"/>
    <w:lvl w:ilvl="0" w:tplc="400A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6061D27"/>
    <w:multiLevelType w:val="singleLevel"/>
    <w:tmpl w:val="68E44D0E"/>
    <w:lvl w:ilvl="0">
      <w:start w:val="1"/>
      <w:numFmt w:val="bullet"/>
      <w:pStyle w:val="VIETA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638D5C0A"/>
    <w:multiLevelType w:val="hybridMultilevel"/>
    <w:tmpl w:val="608E7ACA"/>
    <w:lvl w:ilvl="0" w:tplc="7520C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932B2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67F3CC9"/>
    <w:multiLevelType w:val="hybridMultilevel"/>
    <w:tmpl w:val="4B8E0D4C"/>
    <w:lvl w:ilvl="0" w:tplc="A0068696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C9"/>
    <w:rsid w:val="000057EA"/>
    <w:rsid w:val="0001786C"/>
    <w:rsid w:val="00020225"/>
    <w:rsid w:val="00036E15"/>
    <w:rsid w:val="000463FF"/>
    <w:rsid w:val="00050110"/>
    <w:rsid w:val="00051540"/>
    <w:rsid w:val="00064D93"/>
    <w:rsid w:val="00076A81"/>
    <w:rsid w:val="00084C21"/>
    <w:rsid w:val="00097F23"/>
    <w:rsid w:val="000C2FEC"/>
    <w:rsid w:val="000D29C7"/>
    <w:rsid w:val="000E0C22"/>
    <w:rsid w:val="000E1E92"/>
    <w:rsid w:val="000E7940"/>
    <w:rsid w:val="000F4567"/>
    <w:rsid w:val="000F5512"/>
    <w:rsid w:val="00107ADC"/>
    <w:rsid w:val="00110335"/>
    <w:rsid w:val="001120D0"/>
    <w:rsid w:val="00113483"/>
    <w:rsid w:val="00115462"/>
    <w:rsid w:val="00122269"/>
    <w:rsid w:val="0012257A"/>
    <w:rsid w:val="00126D4A"/>
    <w:rsid w:val="00132550"/>
    <w:rsid w:val="001406F8"/>
    <w:rsid w:val="00144D91"/>
    <w:rsid w:val="00150024"/>
    <w:rsid w:val="00154048"/>
    <w:rsid w:val="00155C20"/>
    <w:rsid w:val="00162F2B"/>
    <w:rsid w:val="00163C39"/>
    <w:rsid w:val="00180876"/>
    <w:rsid w:val="00180AAD"/>
    <w:rsid w:val="00185241"/>
    <w:rsid w:val="001C1EEF"/>
    <w:rsid w:val="001C3D25"/>
    <w:rsid w:val="001E5CC7"/>
    <w:rsid w:val="001E73A3"/>
    <w:rsid w:val="001F153A"/>
    <w:rsid w:val="002050CC"/>
    <w:rsid w:val="002054C4"/>
    <w:rsid w:val="002211D4"/>
    <w:rsid w:val="00222ECE"/>
    <w:rsid w:val="002323D3"/>
    <w:rsid w:val="00234CFE"/>
    <w:rsid w:val="00236B4F"/>
    <w:rsid w:val="00245A0A"/>
    <w:rsid w:val="00260C01"/>
    <w:rsid w:val="0026178B"/>
    <w:rsid w:val="00274CE6"/>
    <w:rsid w:val="00284E2F"/>
    <w:rsid w:val="002854B7"/>
    <w:rsid w:val="0028702C"/>
    <w:rsid w:val="002941F3"/>
    <w:rsid w:val="00294216"/>
    <w:rsid w:val="00296F0B"/>
    <w:rsid w:val="002A6481"/>
    <w:rsid w:val="002D0145"/>
    <w:rsid w:val="002D3218"/>
    <w:rsid w:val="002E5DC5"/>
    <w:rsid w:val="00301631"/>
    <w:rsid w:val="00303659"/>
    <w:rsid w:val="00304609"/>
    <w:rsid w:val="00330EED"/>
    <w:rsid w:val="00332CB8"/>
    <w:rsid w:val="00336A6D"/>
    <w:rsid w:val="003439D2"/>
    <w:rsid w:val="00347607"/>
    <w:rsid w:val="003712DC"/>
    <w:rsid w:val="0037360A"/>
    <w:rsid w:val="00384110"/>
    <w:rsid w:val="003A44F4"/>
    <w:rsid w:val="003B483E"/>
    <w:rsid w:val="003B76FF"/>
    <w:rsid w:val="003C05B5"/>
    <w:rsid w:val="003D1091"/>
    <w:rsid w:val="004020B2"/>
    <w:rsid w:val="004035BA"/>
    <w:rsid w:val="004045E4"/>
    <w:rsid w:val="00424B43"/>
    <w:rsid w:val="0042511D"/>
    <w:rsid w:val="00432E1B"/>
    <w:rsid w:val="004333E6"/>
    <w:rsid w:val="0044216D"/>
    <w:rsid w:val="00445E79"/>
    <w:rsid w:val="00450148"/>
    <w:rsid w:val="0045273C"/>
    <w:rsid w:val="004563DD"/>
    <w:rsid w:val="00463A8F"/>
    <w:rsid w:val="00466B08"/>
    <w:rsid w:val="00467118"/>
    <w:rsid w:val="00467CA7"/>
    <w:rsid w:val="00472402"/>
    <w:rsid w:val="004731C9"/>
    <w:rsid w:val="00483356"/>
    <w:rsid w:val="0048359D"/>
    <w:rsid w:val="00486957"/>
    <w:rsid w:val="004B29BB"/>
    <w:rsid w:val="004B4165"/>
    <w:rsid w:val="004C1652"/>
    <w:rsid w:val="004E574B"/>
    <w:rsid w:val="00500AB7"/>
    <w:rsid w:val="005113FB"/>
    <w:rsid w:val="005156B0"/>
    <w:rsid w:val="00516C49"/>
    <w:rsid w:val="005350E2"/>
    <w:rsid w:val="00536C68"/>
    <w:rsid w:val="0054166A"/>
    <w:rsid w:val="00543A59"/>
    <w:rsid w:val="0055739E"/>
    <w:rsid w:val="00561EB0"/>
    <w:rsid w:val="0056598F"/>
    <w:rsid w:val="00566989"/>
    <w:rsid w:val="00576F6C"/>
    <w:rsid w:val="0059539A"/>
    <w:rsid w:val="005A0379"/>
    <w:rsid w:val="005A27A7"/>
    <w:rsid w:val="005B7DCE"/>
    <w:rsid w:val="005C7470"/>
    <w:rsid w:val="005C7CCB"/>
    <w:rsid w:val="005C7EAB"/>
    <w:rsid w:val="005D63FD"/>
    <w:rsid w:val="005F0B39"/>
    <w:rsid w:val="005F1015"/>
    <w:rsid w:val="005F1734"/>
    <w:rsid w:val="006136B4"/>
    <w:rsid w:val="00620B60"/>
    <w:rsid w:val="00643F25"/>
    <w:rsid w:val="006548A7"/>
    <w:rsid w:val="0065587C"/>
    <w:rsid w:val="00656D4B"/>
    <w:rsid w:val="0066238A"/>
    <w:rsid w:val="00665EA1"/>
    <w:rsid w:val="00672CB1"/>
    <w:rsid w:val="006774FF"/>
    <w:rsid w:val="00695AE2"/>
    <w:rsid w:val="00697A74"/>
    <w:rsid w:val="006A0427"/>
    <w:rsid w:val="006A0C56"/>
    <w:rsid w:val="006A63C2"/>
    <w:rsid w:val="006D6FFD"/>
    <w:rsid w:val="006E219B"/>
    <w:rsid w:val="006F482E"/>
    <w:rsid w:val="00737CFE"/>
    <w:rsid w:val="0074025D"/>
    <w:rsid w:val="00741055"/>
    <w:rsid w:val="00742A17"/>
    <w:rsid w:val="007629A4"/>
    <w:rsid w:val="007A30D4"/>
    <w:rsid w:val="007B32B2"/>
    <w:rsid w:val="007C589D"/>
    <w:rsid w:val="007E07D4"/>
    <w:rsid w:val="007E7EBF"/>
    <w:rsid w:val="007F295D"/>
    <w:rsid w:val="00823B98"/>
    <w:rsid w:val="008303E3"/>
    <w:rsid w:val="00840D51"/>
    <w:rsid w:val="00844E91"/>
    <w:rsid w:val="00844F46"/>
    <w:rsid w:val="0085015E"/>
    <w:rsid w:val="00862A21"/>
    <w:rsid w:val="00866809"/>
    <w:rsid w:val="00867EBA"/>
    <w:rsid w:val="00870051"/>
    <w:rsid w:val="008742F9"/>
    <w:rsid w:val="00875AA0"/>
    <w:rsid w:val="008915F4"/>
    <w:rsid w:val="008B44FE"/>
    <w:rsid w:val="008C2456"/>
    <w:rsid w:val="008C265B"/>
    <w:rsid w:val="008C5379"/>
    <w:rsid w:val="008D209A"/>
    <w:rsid w:val="008D3365"/>
    <w:rsid w:val="008D5A3A"/>
    <w:rsid w:val="008E265B"/>
    <w:rsid w:val="00901766"/>
    <w:rsid w:val="00906721"/>
    <w:rsid w:val="00907F53"/>
    <w:rsid w:val="00935BF5"/>
    <w:rsid w:val="00941FBB"/>
    <w:rsid w:val="0095109B"/>
    <w:rsid w:val="00953F53"/>
    <w:rsid w:val="00956968"/>
    <w:rsid w:val="009617F0"/>
    <w:rsid w:val="00963E38"/>
    <w:rsid w:val="009642F8"/>
    <w:rsid w:val="00971CC1"/>
    <w:rsid w:val="00986061"/>
    <w:rsid w:val="00994F20"/>
    <w:rsid w:val="009A0C52"/>
    <w:rsid w:val="009E4F7B"/>
    <w:rsid w:val="009E6763"/>
    <w:rsid w:val="009F284C"/>
    <w:rsid w:val="009F7A4E"/>
    <w:rsid w:val="00A10A76"/>
    <w:rsid w:val="00A167B3"/>
    <w:rsid w:val="00A31C9C"/>
    <w:rsid w:val="00A366BA"/>
    <w:rsid w:val="00A44067"/>
    <w:rsid w:val="00A45CAE"/>
    <w:rsid w:val="00A654E3"/>
    <w:rsid w:val="00A6792D"/>
    <w:rsid w:val="00AA2C96"/>
    <w:rsid w:val="00AB0768"/>
    <w:rsid w:val="00AB637D"/>
    <w:rsid w:val="00AC44E0"/>
    <w:rsid w:val="00AD5708"/>
    <w:rsid w:val="00B01105"/>
    <w:rsid w:val="00B027C1"/>
    <w:rsid w:val="00B03313"/>
    <w:rsid w:val="00B115F0"/>
    <w:rsid w:val="00B12001"/>
    <w:rsid w:val="00B169AA"/>
    <w:rsid w:val="00B331D2"/>
    <w:rsid w:val="00B41C42"/>
    <w:rsid w:val="00B47D3E"/>
    <w:rsid w:val="00B72D28"/>
    <w:rsid w:val="00B7578F"/>
    <w:rsid w:val="00B821EC"/>
    <w:rsid w:val="00B86E5A"/>
    <w:rsid w:val="00BC3826"/>
    <w:rsid w:val="00BC5C6B"/>
    <w:rsid w:val="00BC63F7"/>
    <w:rsid w:val="00BF0E32"/>
    <w:rsid w:val="00C229B7"/>
    <w:rsid w:val="00C566E6"/>
    <w:rsid w:val="00C928EE"/>
    <w:rsid w:val="00C93755"/>
    <w:rsid w:val="00C94C05"/>
    <w:rsid w:val="00C97D02"/>
    <w:rsid w:val="00CA3854"/>
    <w:rsid w:val="00CB2956"/>
    <w:rsid w:val="00CD6AF2"/>
    <w:rsid w:val="00D06168"/>
    <w:rsid w:val="00D26620"/>
    <w:rsid w:val="00D269D3"/>
    <w:rsid w:val="00D35FFB"/>
    <w:rsid w:val="00D47E27"/>
    <w:rsid w:val="00D536DE"/>
    <w:rsid w:val="00D60D26"/>
    <w:rsid w:val="00D62B6E"/>
    <w:rsid w:val="00D7209C"/>
    <w:rsid w:val="00D73A97"/>
    <w:rsid w:val="00D96D22"/>
    <w:rsid w:val="00DA450A"/>
    <w:rsid w:val="00DC3FDB"/>
    <w:rsid w:val="00DD491D"/>
    <w:rsid w:val="00DD63A1"/>
    <w:rsid w:val="00DF20B7"/>
    <w:rsid w:val="00DF4D73"/>
    <w:rsid w:val="00DF66A5"/>
    <w:rsid w:val="00E10A60"/>
    <w:rsid w:val="00E32A3B"/>
    <w:rsid w:val="00E40CF9"/>
    <w:rsid w:val="00E459F4"/>
    <w:rsid w:val="00E46ED0"/>
    <w:rsid w:val="00E6051A"/>
    <w:rsid w:val="00E838CA"/>
    <w:rsid w:val="00E8422E"/>
    <w:rsid w:val="00E87C9A"/>
    <w:rsid w:val="00E92932"/>
    <w:rsid w:val="00EA1032"/>
    <w:rsid w:val="00EA1B25"/>
    <w:rsid w:val="00EB7498"/>
    <w:rsid w:val="00EE1A89"/>
    <w:rsid w:val="00EF3B72"/>
    <w:rsid w:val="00F16DEF"/>
    <w:rsid w:val="00F23FCE"/>
    <w:rsid w:val="00F251FE"/>
    <w:rsid w:val="00F37F47"/>
    <w:rsid w:val="00F422E0"/>
    <w:rsid w:val="00F43460"/>
    <w:rsid w:val="00F574D3"/>
    <w:rsid w:val="00F6259F"/>
    <w:rsid w:val="00F7327A"/>
    <w:rsid w:val="00F764CE"/>
    <w:rsid w:val="00F8199F"/>
    <w:rsid w:val="00F90450"/>
    <w:rsid w:val="00F957F9"/>
    <w:rsid w:val="00FA4E50"/>
    <w:rsid w:val="00FE1A91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2F707B"/>
  <w15:docId w15:val="{AEE691EA-5A1F-432E-9059-81187097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">
    <w:name w:val="VIÑETA"/>
    <w:basedOn w:val="Normal"/>
    <w:rsid w:val="00EF3B72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2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110335"/>
    <w:pPr>
      <w:ind w:left="720"/>
      <w:contextualSpacing/>
    </w:pPr>
  </w:style>
  <w:style w:type="paragraph" w:styleId="Encabezado">
    <w:name w:val="header"/>
    <w:aliases w:val=" Car1, Car,Car1,Car,h,Encabezado1,zy]70ÿÿÏ/,œ%"/>
    <w:basedOn w:val="Normal"/>
    <w:link w:val="EncabezadoCar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303659"/>
  </w:style>
  <w:style w:type="paragraph" w:styleId="Piedepgina">
    <w:name w:val="footer"/>
    <w:basedOn w:val="Normal"/>
    <w:link w:val="PiedepginaCar"/>
    <w:uiPriority w:val="99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659"/>
  </w:style>
  <w:style w:type="character" w:customStyle="1" w:styleId="PrrafodelistaCar">
    <w:name w:val="Párrafo de lista Car"/>
    <w:basedOn w:val="Fuentedeprrafopredeter"/>
    <w:link w:val="Prrafodelista"/>
    <w:uiPriority w:val="34"/>
    <w:rsid w:val="00303659"/>
  </w:style>
  <w:style w:type="paragraph" w:customStyle="1" w:styleId="Default">
    <w:name w:val="Default"/>
    <w:rsid w:val="00F625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E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Rivera</dc:creator>
  <cp:lastModifiedBy>Fernando Santa Cruz Funes</cp:lastModifiedBy>
  <cp:revision>2</cp:revision>
  <cp:lastPrinted>2024-03-04T13:46:00Z</cp:lastPrinted>
  <dcterms:created xsi:type="dcterms:W3CDTF">2025-03-11T17:35:00Z</dcterms:created>
  <dcterms:modified xsi:type="dcterms:W3CDTF">2025-03-11T17:35:00Z</dcterms:modified>
</cp:coreProperties>
</file>